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12" w:rsidRDefault="00871912" w:rsidP="00871912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Elegant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measured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three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tales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collected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here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are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also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admirably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tough-minded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; Dutch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author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Driessen is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opera and theater director,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offers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sure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sense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unfolding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drama. In “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Fleuve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Sauvage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: All Comes to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Naught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,”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vainglorious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actor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verge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cirrhosis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liver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paddles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down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river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ponder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whether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can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quit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alcohol.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But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camping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riverside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leads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encounter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with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cow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its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teenage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herder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that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ends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gut-punch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tragedy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 “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Voyage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Moon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: Life Is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Dream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” features the parallel lives of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Konrad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a logger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like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his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forebears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and Julius,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son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local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logging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magnate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Konrad’s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friend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eventual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boss. Over the decades,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Konrad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finally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achieves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his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dream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sailing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his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log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raft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all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way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North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Sea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 In “Pierre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Adèle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: 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Shall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Be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Purified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Fire, Water, Air,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Earth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,”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Huguenot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softHyphen/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Corbés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Catholic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Chrétiens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share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valley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but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are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divided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long-standing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hatred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and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narrow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creek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Throughout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humans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have concerns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outsized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themselves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only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and the waters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flow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unperturbed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 VERDICT 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real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softHyphen/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discovery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for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those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who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love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world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literature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p w:rsidR="00871912" w:rsidRDefault="00871912" w:rsidP="00871912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871912" w:rsidRDefault="00871912" w:rsidP="00871912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review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is a part of the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roundup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titled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 </w:t>
      </w:r>
      <w:hyperlink r:id="rId4" w:history="1">
        <w:r>
          <w:rPr>
            <w:rStyle w:val="Hyperlink"/>
            <w:rFonts w:ascii="Tahoma" w:hAnsi="Tahoma" w:cs="Tahoma"/>
            <w:sz w:val="28"/>
            <w:szCs w:val="28"/>
          </w:rPr>
          <w:t xml:space="preserve">“Summer Travel: In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Translation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 xml:space="preserve">,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Eight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 xml:space="preserve"> Top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Books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That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 xml:space="preserve"> Will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Take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You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sz w:val="28"/>
            <w:szCs w:val="28"/>
          </w:rPr>
          <w:t>Far</w:t>
        </w:r>
        <w:proofErr w:type="spellEnd"/>
        <w:r>
          <w:rPr>
            <w:rStyle w:val="Hyperlink"/>
            <w:rFonts w:ascii="Tahoma" w:hAnsi="Tahoma" w:cs="Tahoma"/>
            <w:sz w:val="28"/>
            <w:szCs w:val="28"/>
          </w:rPr>
          <w:t>”</w:t>
        </w:r>
      </w:hyperlink>
      <w:r>
        <w:rPr>
          <w:rFonts w:ascii="Tahoma" w:hAnsi="Tahoma" w:cs="Tahoma"/>
          <w:color w:val="000000"/>
          <w:sz w:val="28"/>
          <w:szCs w:val="28"/>
        </w:rPr>
        <w:t> </w:t>
      </w:r>
    </w:p>
    <w:p w:rsidR="003D1E7E" w:rsidRDefault="003D1E7E"/>
    <w:sectPr w:rsidR="003D1E7E" w:rsidSect="003D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912"/>
    <w:rsid w:val="003D1E7E"/>
    <w:rsid w:val="0087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E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87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71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reviews.libraryjournal.com%2F2018%2F05%2Fbooks%2Ffiction%2Fsummer-travel-in-translation-eight-top-books-that-will-take-you-far%2F&amp;data=02%7C01%7C%7C5f834ba540dd473891b408d5ca2f7586%7C84df9e7fe9f640afb435aaaaaaaaaaaa%7C1%7C0%7C636637227537446214&amp;sdata=RH1czpoRpFvUlcudmq1h%2BgPvch5EDYisL5Qvf1h0EuU%3D&amp;reserved=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2018-06-04T17:23:00Z</dcterms:created>
  <dcterms:modified xsi:type="dcterms:W3CDTF">2018-06-04T17:24:00Z</dcterms:modified>
</cp:coreProperties>
</file>